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C050D19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7A30B9">
        <w:rPr>
          <w:rFonts w:asciiTheme="minorHAnsi" w:hAnsiTheme="minorHAnsi" w:cs="Arial"/>
          <w:b/>
          <w:sz w:val="36"/>
          <w:szCs w:val="36"/>
        </w:rPr>
        <w:t>profesní způsobilosti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9"/>
        <w:gridCol w:w="6639"/>
      </w:tblGrid>
      <w:tr w:rsidR="007A30B9" w:rsidRPr="00617655" w14:paraId="7AA203B1" w14:textId="77777777" w:rsidTr="006378C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6BE72C" w14:textId="77777777" w:rsidR="007A30B9" w:rsidRPr="00591821" w:rsidRDefault="007A30B9" w:rsidP="006378C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690588D" w14:textId="73EE8ED6" w:rsidR="007A30B9" w:rsidRPr="00617655" w:rsidRDefault="007A30B9" w:rsidP="006378C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419B2">
              <w:rPr>
                <w:rFonts w:ascii="Arial" w:hAnsi="Arial" w:cs="Arial"/>
                <w:b/>
                <w:sz w:val="20"/>
                <w:szCs w:val="20"/>
              </w:rPr>
              <w:t xml:space="preserve">Jednoduchá pozemková úprava v </w:t>
            </w:r>
            <w:proofErr w:type="spellStart"/>
            <w:proofErr w:type="gramStart"/>
            <w:r w:rsidRPr="00E419B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419B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E419B2">
              <w:rPr>
                <w:rFonts w:ascii="Arial" w:hAnsi="Arial" w:cs="Arial"/>
                <w:b/>
                <w:sz w:val="20"/>
                <w:szCs w:val="20"/>
              </w:rPr>
              <w:t xml:space="preserve"> Horní Bečva – lokalita „Na </w:t>
            </w:r>
            <w:proofErr w:type="spellStart"/>
            <w:r w:rsidRPr="00E419B2">
              <w:rPr>
                <w:rFonts w:ascii="Arial" w:hAnsi="Arial" w:cs="Arial"/>
                <w:b/>
                <w:sz w:val="20"/>
                <w:szCs w:val="20"/>
              </w:rPr>
              <w:t>Planiskách</w:t>
            </w:r>
            <w:proofErr w:type="spellEnd"/>
            <w:r w:rsidRPr="00E419B2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="00984053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  <w:bookmarkStart w:id="0" w:name="_GoBack"/>
            <w:bookmarkEnd w:id="0"/>
          </w:p>
        </w:tc>
      </w:tr>
      <w:tr w:rsidR="007A30B9" w:rsidRPr="00F66608" w14:paraId="339907EE" w14:textId="77777777" w:rsidTr="006378C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74A1C6" w14:textId="77777777" w:rsidR="007A30B9" w:rsidRPr="00591821" w:rsidRDefault="007A30B9" w:rsidP="006378C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96F0829" w14:textId="56064C9C" w:rsidR="007A30B9" w:rsidRPr="00F66608" w:rsidRDefault="00984053" w:rsidP="006378C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4053">
              <w:rPr>
                <w:rFonts w:ascii="Arial" w:hAnsi="Arial" w:cs="Arial"/>
                <w:sz w:val="20"/>
                <w:szCs w:val="20"/>
              </w:rPr>
              <w:t>4VZ12044/2018-525101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D94157B" w14:textId="77777777" w:rsidR="008A0604" w:rsidRDefault="008A0604" w:rsidP="007A30B9">
      <w:pPr>
        <w:widowControl w:val="0"/>
        <w:overflowPunct w:val="0"/>
        <w:autoSpaceDE w:val="0"/>
        <w:autoSpaceDN w:val="0"/>
        <w:adjustRightInd w:val="0"/>
        <w:ind w:right="-284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216D0499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FCE8061" w14:textId="77777777" w:rsidR="00536FE3" w:rsidRPr="0066005A" w:rsidRDefault="001E6BBE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6BBE">
        <w:rPr>
          <w:rFonts w:ascii="Arial" w:hAnsi="Arial" w:cs="Arial"/>
        </w:rPr>
        <w:tab/>
      </w:r>
      <w:r w:rsidR="00536FE3" w:rsidRPr="0066005A">
        <w:rPr>
          <w:rFonts w:ascii="Arial" w:hAnsi="Arial" w:cs="Arial"/>
        </w:rPr>
        <w:t>Doklad o oprávnění k podnikání:……………</w:t>
      </w:r>
    </w:p>
    <w:p w14:paraId="501FD3F1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Předmět podnikání: …………… </w:t>
      </w:r>
      <w:r w:rsidRPr="0066005A">
        <w:rPr>
          <w:rFonts w:ascii="Arial" w:hAnsi="Arial" w:cs="Arial"/>
          <w:highlight w:val="lightGray"/>
        </w:rPr>
        <w:t>(Postačuje předmět podnikání mající vztah k předmětu VZ)</w:t>
      </w:r>
    </w:p>
    <w:p w14:paraId="7012A20F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Obory činnosti:………………      </w:t>
      </w:r>
      <w:r w:rsidRPr="0066005A">
        <w:rPr>
          <w:rFonts w:ascii="Arial" w:hAnsi="Arial" w:cs="Arial"/>
          <w:highlight w:val="lightGray"/>
        </w:rPr>
        <w:t>(Postačuje  obor mající vztah k předmětu VZ)</w:t>
      </w:r>
    </w:p>
    <w:p w14:paraId="322D1694" w14:textId="6DFD0C51" w:rsidR="001E6BBE" w:rsidRPr="001843D8" w:rsidRDefault="001E6BBE" w:rsidP="00536FE3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C63321F" w:rsid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</w:t>
      </w:r>
      <w:r w:rsidR="00B56681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ž prostřednictvím odbornou způsobilost zabezpečuje</w:t>
      </w:r>
    </w:p>
    <w:p w14:paraId="0486D516" w14:textId="77777777" w:rsidR="00536FE3" w:rsidRPr="001843D8" w:rsidRDefault="00536FE3" w:rsidP="00536FE3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2ADFA387" w:rsidR="001843D8" w:rsidRPr="001843D8" w:rsidRDefault="007A30B9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1843D8" w:rsidRPr="001843D8">
        <w:rPr>
          <w:rFonts w:ascii="Arial" w:hAnsi="Arial" w:cs="Arial"/>
          <w:b/>
          <w:sz w:val="22"/>
          <w:szCs w:val="22"/>
        </w:rPr>
        <w:t>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0D38A87" w14:textId="24148C29" w:rsidR="00022EBD" w:rsidRPr="00536FE3" w:rsidRDefault="00022EBD" w:rsidP="00536FE3">
      <w:pPr>
        <w:spacing w:after="120"/>
        <w:jc w:val="both"/>
        <w:rPr>
          <w:rFonts w:ascii="Arial" w:hAnsi="Arial"/>
          <w:sz w:val="22"/>
          <w:highlight w:val="yellow"/>
        </w:rPr>
      </w:pPr>
      <w:r w:rsidRPr="00536FE3">
        <w:rPr>
          <w:rFonts w:ascii="Arial" w:hAnsi="Arial"/>
          <w:sz w:val="22"/>
          <w:highlight w:val="yellow"/>
        </w:rPr>
        <w:t>*) V případě, že významnou službu realizoval dodavatel společně s jinými dod</w:t>
      </w:r>
      <w:r w:rsidR="00536FE3">
        <w:rPr>
          <w:rFonts w:ascii="Arial" w:hAnsi="Arial"/>
          <w:sz w:val="22"/>
          <w:highlight w:val="yellow"/>
        </w:rPr>
        <w:t xml:space="preserve">avateli nebo jako poddodavatel, </w:t>
      </w:r>
      <w:r w:rsidRPr="00536FE3">
        <w:rPr>
          <w:rFonts w:ascii="Arial" w:hAnsi="Arial"/>
          <w:sz w:val="22"/>
          <w:highlight w:val="yellow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80B21B6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D27119">
        <w:t>1</w:t>
      </w:r>
      <w:r w:rsidRPr="00E74F7E">
        <w:t xml:space="preserve"> oprávněn</w:t>
      </w:r>
      <w:r w:rsidR="00D27119">
        <w:t>ý</w:t>
      </w:r>
      <w:r w:rsidRPr="00E74F7E">
        <w:t xml:space="preserve"> projektant pozemkových úprav s úředním oprávněním k projektování pozemkových úprav dle § 18 zákona č. 139/2002 Sb.,</w:t>
      </w:r>
    </w:p>
    <w:p w14:paraId="415CC62D" w14:textId="749115E8" w:rsidR="009D7F7B" w:rsidRPr="00E74F7E" w:rsidRDefault="00D27119" w:rsidP="009D7F7B">
      <w:pPr>
        <w:pStyle w:val="seznama"/>
        <w:jc w:val="both"/>
      </w:pPr>
      <w:r>
        <w:t>minimálně 1 oprávněný geodet</w:t>
      </w:r>
      <w:r w:rsidR="009D7F7B" w:rsidRPr="00E74F7E">
        <w:t xml:space="preserve">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0186E4E4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2F07A6B1" w14:textId="15254F87" w:rsidR="00DA7C96" w:rsidRDefault="00DA7C96" w:rsidP="009D7F7B">
      <w:pPr>
        <w:pStyle w:val="seznama"/>
        <w:jc w:val="both"/>
      </w:pPr>
      <w:r w:rsidRPr="00904468">
        <w:t>minimálně 1 soudní znalec v oboru ekonomika, odvětví ceny a odhady nemovitostí, specializace pozemky (vč. lesních) a trvalé porosty (vč. lesních porostů).</w:t>
      </w: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693"/>
        <w:gridCol w:w="2098"/>
        <w:gridCol w:w="2659"/>
      </w:tblGrid>
      <w:tr w:rsidR="007D6CDF" w:rsidRPr="007D6CDF" w14:paraId="71C872A5" w14:textId="77777777" w:rsidTr="00F76BC6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693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09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F76BC6">
        <w:trPr>
          <w:trHeight w:val="1537"/>
        </w:trPr>
        <w:tc>
          <w:tcPr>
            <w:tcW w:w="1843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693" w:type="dxa"/>
            <w:vAlign w:val="center"/>
          </w:tcPr>
          <w:p w14:paraId="4C9999FE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Příklad</w:t>
            </w:r>
          </w:p>
          <w:p w14:paraId="3BB57406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Karel Vomáčka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,</w:t>
            </w:r>
          </w:p>
          <w:p w14:paraId="3B30E059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tel. 728113213</w:t>
            </w:r>
          </w:p>
          <w:p w14:paraId="72F54E44" w14:textId="5D1B8BD3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k.vomacka@seznam.cz</w:t>
            </w:r>
          </w:p>
        </w:tc>
        <w:tc>
          <w:tcPr>
            <w:tcW w:w="2098" w:type="dxa"/>
            <w:vAlign w:val="center"/>
          </w:tcPr>
          <w:p w14:paraId="47C87632" w14:textId="0A937337" w:rsidR="007D6CDF" w:rsidRPr="00F76BC6" w:rsidRDefault="00F76BC6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0669D484" w14:textId="77777777" w:rsid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Oprávněný geodet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</w:t>
            </w:r>
          </w:p>
          <w:p w14:paraId="447C81D5" w14:textId="16D86365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(dle § 13 odst. 1 písm. a) a b) zákona č. 200/1994 Sb.)</w:t>
            </w:r>
          </w:p>
          <w:p w14:paraId="5DA18369" w14:textId="778D9ADF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Autorizace dopravní stavby</w:t>
            </w:r>
          </w:p>
        </w:tc>
      </w:tr>
      <w:tr w:rsidR="007D6CDF" w:rsidRPr="007D6CDF" w14:paraId="1B83B53B" w14:textId="77777777" w:rsidTr="00F76BC6">
        <w:trPr>
          <w:trHeight w:val="627"/>
        </w:trPr>
        <w:tc>
          <w:tcPr>
            <w:tcW w:w="1843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693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F76BC6">
        <w:trPr>
          <w:trHeight w:val="551"/>
        </w:trPr>
        <w:tc>
          <w:tcPr>
            <w:tcW w:w="1843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F76BC6">
        <w:trPr>
          <w:trHeight w:val="559"/>
        </w:trPr>
        <w:tc>
          <w:tcPr>
            <w:tcW w:w="1843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0654B86D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8405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8405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0654B86D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8405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8405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84053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7AA8DACA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8405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8405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7AA8DACA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8405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8405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1C92BDFB" w:rsidR="00C52672" w:rsidRPr="008B1558" w:rsidRDefault="00984053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60504B">
      <w:rPr>
        <w:rFonts w:ascii="Arial" w:hAnsi="Arial" w:cs="Arial"/>
        <w:sz w:val="22"/>
        <w:szCs w:val="22"/>
      </w:rPr>
      <w:t>5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1B0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4580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6FE3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4863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D7B95"/>
    <w:rsid w:val="005E0DC4"/>
    <w:rsid w:val="005E10F2"/>
    <w:rsid w:val="005E4A46"/>
    <w:rsid w:val="005F5E37"/>
    <w:rsid w:val="005F6B1D"/>
    <w:rsid w:val="00602664"/>
    <w:rsid w:val="0060504B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A30B9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4053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56681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27119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A7C96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6BC6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E78D3-866D-40C3-87DF-D6AD1668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558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25</cp:revision>
  <cp:lastPrinted>2018-04-09T15:45:00Z</cp:lastPrinted>
  <dcterms:created xsi:type="dcterms:W3CDTF">2018-04-06T13:17:00Z</dcterms:created>
  <dcterms:modified xsi:type="dcterms:W3CDTF">2018-11-02T08:36:00Z</dcterms:modified>
</cp:coreProperties>
</file>